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0294" w14:textId="77777777" w:rsidR="00BC78C0" w:rsidRDefault="00017330" w:rsidP="00017330">
      <w:pPr>
        <w:jc w:val="center"/>
        <w:rPr>
          <w:b/>
          <w:sz w:val="32"/>
        </w:rPr>
      </w:pPr>
      <w:r>
        <w:rPr>
          <w:b/>
          <w:sz w:val="32"/>
        </w:rPr>
        <w:t>PUBLIC NOTICE</w:t>
      </w:r>
    </w:p>
    <w:p w14:paraId="2A4FA1C3" w14:textId="5C771078" w:rsidR="00017330" w:rsidRDefault="00017330" w:rsidP="00017330">
      <w:pPr>
        <w:jc w:val="center"/>
        <w:rPr>
          <w:b/>
          <w:sz w:val="24"/>
        </w:rPr>
      </w:pPr>
      <w:r>
        <w:rPr>
          <w:b/>
          <w:sz w:val="24"/>
        </w:rPr>
        <w:t>NOTICE OF PROPOSED DBE PARTICIPATION GOAL FOR FEDERAL FISCAL YEARS 20</w:t>
      </w:r>
      <w:r w:rsidR="0086660F">
        <w:rPr>
          <w:b/>
          <w:sz w:val="24"/>
        </w:rPr>
        <w:t>2</w:t>
      </w:r>
      <w:r w:rsidR="00F43E93">
        <w:rPr>
          <w:b/>
          <w:sz w:val="24"/>
        </w:rPr>
        <w:t>3</w:t>
      </w:r>
      <w:r w:rsidR="0086660F">
        <w:rPr>
          <w:b/>
          <w:sz w:val="24"/>
        </w:rPr>
        <w:t xml:space="preserve"> </w:t>
      </w:r>
      <w:r>
        <w:rPr>
          <w:b/>
          <w:sz w:val="24"/>
        </w:rPr>
        <w:t>-</w:t>
      </w:r>
      <w:r w:rsidR="0086660F">
        <w:rPr>
          <w:b/>
          <w:sz w:val="24"/>
        </w:rPr>
        <w:t xml:space="preserve"> </w:t>
      </w:r>
      <w:r>
        <w:rPr>
          <w:b/>
          <w:sz w:val="24"/>
        </w:rPr>
        <w:t>20</w:t>
      </w:r>
      <w:r w:rsidR="0086660F">
        <w:rPr>
          <w:b/>
          <w:sz w:val="24"/>
        </w:rPr>
        <w:t>2</w:t>
      </w:r>
      <w:r w:rsidR="00F43E93">
        <w:rPr>
          <w:b/>
          <w:sz w:val="24"/>
        </w:rPr>
        <w:t>5</w:t>
      </w:r>
    </w:p>
    <w:p w14:paraId="4BFD7FF2" w14:textId="77777777" w:rsidR="00017330" w:rsidRDefault="00017330" w:rsidP="00017330">
      <w:pPr>
        <w:jc w:val="center"/>
        <w:rPr>
          <w:sz w:val="24"/>
        </w:rPr>
      </w:pPr>
    </w:p>
    <w:p w14:paraId="5722330A" w14:textId="513059FB" w:rsidR="00017330" w:rsidRDefault="00017330" w:rsidP="00017330">
      <w:pPr>
        <w:rPr>
          <w:sz w:val="24"/>
        </w:rPr>
      </w:pPr>
      <w:r>
        <w:rPr>
          <w:sz w:val="24"/>
        </w:rPr>
        <w:t>The Rochester</w:t>
      </w:r>
      <w:r w:rsidR="004A2C5B">
        <w:rPr>
          <w:sz w:val="24"/>
        </w:rPr>
        <w:t xml:space="preserve"> </w:t>
      </w:r>
      <w:r>
        <w:rPr>
          <w:sz w:val="24"/>
        </w:rPr>
        <w:t>Genesee Regional Transportation Authority (RGRTA) has established a Disadvantaged Business Enterprise Program (DBE Program) in accordance with regulations of the U.S. Department of Transportation (DOT), 49 CFR Part 26.  As part of this DBE Program, the Authority announces its proposed FFY’s 20</w:t>
      </w:r>
      <w:r w:rsidR="0086660F">
        <w:rPr>
          <w:sz w:val="24"/>
        </w:rPr>
        <w:t>2</w:t>
      </w:r>
      <w:r w:rsidR="00F43E93">
        <w:rPr>
          <w:sz w:val="24"/>
        </w:rPr>
        <w:t>3</w:t>
      </w:r>
      <w:r>
        <w:rPr>
          <w:sz w:val="24"/>
        </w:rPr>
        <w:t>, 20</w:t>
      </w:r>
      <w:r w:rsidR="0086660F">
        <w:rPr>
          <w:sz w:val="24"/>
        </w:rPr>
        <w:t>2</w:t>
      </w:r>
      <w:r w:rsidR="00F43E93">
        <w:rPr>
          <w:sz w:val="24"/>
        </w:rPr>
        <w:t>4</w:t>
      </w:r>
      <w:r>
        <w:rPr>
          <w:sz w:val="24"/>
        </w:rPr>
        <w:t>, and 20</w:t>
      </w:r>
      <w:r w:rsidR="0086660F">
        <w:rPr>
          <w:sz w:val="24"/>
        </w:rPr>
        <w:t>2</w:t>
      </w:r>
      <w:r w:rsidR="00F43E93">
        <w:rPr>
          <w:sz w:val="24"/>
        </w:rPr>
        <w:t>5</w:t>
      </w:r>
      <w:r>
        <w:rPr>
          <w:sz w:val="24"/>
        </w:rPr>
        <w:t xml:space="preserve"> goal of </w:t>
      </w:r>
      <w:r w:rsidR="00F43E93">
        <w:rPr>
          <w:sz w:val="24"/>
        </w:rPr>
        <w:t>3</w:t>
      </w:r>
      <w:r w:rsidR="009321B1">
        <w:rPr>
          <w:sz w:val="24"/>
        </w:rPr>
        <w:t>.2</w:t>
      </w:r>
      <w:r w:rsidR="00F43E93">
        <w:rPr>
          <w:sz w:val="24"/>
        </w:rPr>
        <w:t>2</w:t>
      </w:r>
      <w:r w:rsidRPr="008A340C">
        <w:rPr>
          <w:sz w:val="24"/>
        </w:rPr>
        <w:t>% f</w:t>
      </w:r>
      <w:r>
        <w:rPr>
          <w:sz w:val="24"/>
        </w:rPr>
        <w:t>or DBE participation in Federal Transit Administration-funded projects.</w:t>
      </w:r>
    </w:p>
    <w:p w14:paraId="560CF573" w14:textId="77777777" w:rsidR="00017330" w:rsidRDefault="00017330" w:rsidP="00017330">
      <w:pPr>
        <w:rPr>
          <w:sz w:val="24"/>
        </w:rPr>
      </w:pPr>
    </w:p>
    <w:p w14:paraId="4A312F6B" w14:textId="77777777" w:rsidR="00AF69AD" w:rsidRDefault="00017330" w:rsidP="00017330">
      <w:pPr>
        <w:rPr>
          <w:sz w:val="24"/>
        </w:rPr>
      </w:pPr>
      <w:r>
        <w:rPr>
          <w:sz w:val="24"/>
        </w:rPr>
        <w:t>The proposed goal and methodology may be reviewed during normal business hours, 8:00 a.m. – 4:30 p.m. Monday – Friday at RGRTA’s main office 1372 East Main Street, Rochester, New York for 30 days following this notice.  Interested persons may contact Dawn Sywulski, DBE Liaison Officer</w:t>
      </w:r>
      <w:r w:rsidR="00AF69AD">
        <w:rPr>
          <w:sz w:val="24"/>
        </w:rPr>
        <w:t xml:space="preserve"> (DBELO), RGRTA, (585) 654-0603 or via e-mail at </w:t>
      </w:r>
      <w:hyperlink r:id="rId4" w:history="1">
        <w:r w:rsidR="00AF69AD" w:rsidRPr="00392596">
          <w:rPr>
            <w:rStyle w:val="Hyperlink"/>
            <w:sz w:val="24"/>
          </w:rPr>
          <w:t>dsywulski@myrts.com</w:t>
        </w:r>
      </w:hyperlink>
      <w:r w:rsidR="00AF69AD">
        <w:rPr>
          <w:sz w:val="24"/>
        </w:rPr>
        <w:t>.</w:t>
      </w:r>
    </w:p>
    <w:p w14:paraId="5BF4F243" w14:textId="77777777" w:rsidR="00017330" w:rsidRDefault="00017330" w:rsidP="00017330">
      <w:pPr>
        <w:rPr>
          <w:sz w:val="24"/>
        </w:rPr>
      </w:pPr>
    </w:p>
    <w:p w14:paraId="5EFEDEBD" w14:textId="77777777" w:rsidR="00F63E29" w:rsidRDefault="00F63E29" w:rsidP="00F63E29">
      <w:pPr>
        <w:rPr>
          <w:sz w:val="24"/>
        </w:rPr>
      </w:pPr>
      <w:r>
        <w:rPr>
          <w:sz w:val="24"/>
        </w:rPr>
        <w:t xml:space="preserve">The RGRTA and US DOT will accept written comments on the goal and the methodology for </w:t>
      </w:r>
      <w:r w:rsidR="009321B1">
        <w:rPr>
          <w:sz w:val="24"/>
        </w:rPr>
        <w:t>30</w:t>
      </w:r>
      <w:r>
        <w:rPr>
          <w:sz w:val="24"/>
        </w:rPr>
        <w:t xml:space="preserve"> days from the </w:t>
      </w:r>
      <w:r w:rsidR="00463E74">
        <w:rPr>
          <w:sz w:val="24"/>
        </w:rPr>
        <w:t xml:space="preserve">first </w:t>
      </w:r>
      <w:r>
        <w:rPr>
          <w:sz w:val="24"/>
        </w:rPr>
        <w:t xml:space="preserve">date </w:t>
      </w:r>
      <w:r w:rsidR="00463E74">
        <w:rPr>
          <w:sz w:val="24"/>
        </w:rPr>
        <w:t xml:space="preserve">of publication </w:t>
      </w:r>
      <w:r>
        <w:rPr>
          <w:sz w:val="24"/>
        </w:rPr>
        <w:t>of this notice.  Written comments may be submitted to RGRTA and/or US DOT at either of the following addresses</w:t>
      </w:r>
      <w:r w:rsidR="00AF69AD">
        <w:rPr>
          <w:sz w:val="24"/>
        </w:rPr>
        <w:t xml:space="preserve"> or via the contact information above</w:t>
      </w:r>
      <w:r>
        <w:rPr>
          <w:sz w:val="24"/>
        </w:rPr>
        <w:t>:</w:t>
      </w:r>
    </w:p>
    <w:p w14:paraId="72B3CFCD" w14:textId="77777777" w:rsidR="00AF69AD" w:rsidRDefault="00AF69AD" w:rsidP="00F63E29">
      <w:pPr>
        <w:rPr>
          <w:sz w:val="24"/>
        </w:rPr>
      </w:pPr>
    </w:p>
    <w:p w14:paraId="7737CED3" w14:textId="77777777" w:rsidR="00F63E29" w:rsidRDefault="00F63E29" w:rsidP="00F63E29">
      <w:pPr>
        <w:jc w:val="center"/>
        <w:rPr>
          <w:sz w:val="24"/>
        </w:rPr>
      </w:pPr>
      <w:r>
        <w:rPr>
          <w:sz w:val="24"/>
        </w:rPr>
        <w:t>RGRTA</w:t>
      </w:r>
    </w:p>
    <w:p w14:paraId="33066F76" w14:textId="77777777" w:rsidR="00F63E29" w:rsidRDefault="00F63E29" w:rsidP="00F63E29">
      <w:pPr>
        <w:jc w:val="center"/>
        <w:rPr>
          <w:sz w:val="24"/>
        </w:rPr>
      </w:pPr>
      <w:r>
        <w:rPr>
          <w:sz w:val="24"/>
        </w:rPr>
        <w:t>Dawn Sywulski, DBELO</w:t>
      </w:r>
    </w:p>
    <w:p w14:paraId="18EED09F" w14:textId="77777777" w:rsidR="00F63E29" w:rsidRDefault="00F63E29" w:rsidP="00F63E29">
      <w:pPr>
        <w:jc w:val="center"/>
        <w:rPr>
          <w:sz w:val="24"/>
        </w:rPr>
      </w:pPr>
      <w:r>
        <w:rPr>
          <w:sz w:val="24"/>
        </w:rPr>
        <w:t>1372 East Main Street</w:t>
      </w:r>
    </w:p>
    <w:p w14:paraId="1CC61392" w14:textId="77777777" w:rsidR="00F63E29" w:rsidRDefault="00F63E29" w:rsidP="00F63E29">
      <w:pPr>
        <w:jc w:val="center"/>
        <w:rPr>
          <w:sz w:val="24"/>
        </w:rPr>
      </w:pPr>
      <w:r>
        <w:rPr>
          <w:sz w:val="24"/>
        </w:rPr>
        <w:t xml:space="preserve">Rochester, New </w:t>
      </w:r>
      <w:proofErr w:type="gramStart"/>
      <w:r>
        <w:rPr>
          <w:sz w:val="24"/>
        </w:rPr>
        <w:t>York  14609</w:t>
      </w:r>
      <w:proofErr w:type="gramEnd"/>
    </w:p>
    <w:p w14:paraId="75E9772A" w14:textId="77777777" w:rsidR="00AF69AD" w:rsidRDefault="002F158A" w:rsidP="00F63E29">
      <w:pPr>
        <w:jc w:val="center"/>
        <w:rPr>
          <w:sz w:val="24"/>
        </w:rPr>
      </w:pPr>
      <w:hyperlink r:id="rId5" w:history="1">
        <w:r w:rsidR="00AF69AD" w:rsidRPr="00392596">
          <w:rPr>
            <w:rStyle w:val="Hyperlink"/>
            <w:sz w:val="24"/>
          </w:rPr>
          <w:t>dsywulski@myrts.com</w:t>
        </w:r>
      </w:hyperlink>
    </w:p>
    <w:p w14:paraId="188D9021" w14:textId="77777777" w:rsidR="00F63E29" w:rsidRDefault="00F63E29" w:rsidP="00F63E29">
      <w:pPr>
        <w:jc w:val="center"/>
        <w:rPr>
          <w:sz w:val="24"/>
        </w:rPr>
      </w:pPr>
    </w:p>
    <w:p w14:paraId="09DEFDDC" w14:textId="77777777" w:rsidR="00F63E29" w:rsidRDefault="00F63E29" w:rsidP="00F63E29">
      <w:pPr>
        <w:jc w:val="center"/>
        <w:rPr>
          <w:sz w:val="24"/>
        </w:rPr>
      </w:pPr>
      <w:r>
        <w:rPr>
          <w:sz w:val="24"/>
        </w:rPr>
        <w:t>U.S. Dept. of Transportation</w:t>
      </w:r>
    </w:p>
    <w:p w14:paraId="4ABD996B" w14:textId="77777777" w:rsidR="00F63E29" w:rsidRDefault="00F63E29" w:rsidP="00F63E29">
      <w:pPr>
        <w:jc w:val="center"/>
        <w:rPr>
          <w:sz w:val="24"/>
        </w:rPr>
      </w:pPr>
      <w:r>
        <w:rPr>
          <w:sz w:val="24"/>
        </w:rPr>
        <w:t>Federal Transit Administration</w:t>
      </w:r>
    </w:p>
    <w:p w14:paraId="66B3760F" w14:textId="77777777" w:rsidR="00F63E29" w:rsidRDefault="00F63E29" w:rsidP="00F63E29">
      <w:pPr>
        <w:jc w:val="center"/>
        <w:rPr>
          <w:sz w:val="24"/>
        </w:rPr>
      </w:pPr>
      <w:r>
        <w:rPr>
          <w:sz w:val="24"/>
        </w:rPr>
        <w:t>One Bowling Green, Room 429</w:t>
      </w:r>
    </w:p>
    <w:p w14:paraId="0DC515A3" w14:textId="77777777" w:rsidR="00F63E29" w:rsidRPr="00017330" w:rsidRDefault="00F63E29" w:rsidP="00F63E29">
      <w:pPr>
        <w:jc w:val="center"/>
        <w:rPr>
          <w:sz w:val="24"/>
        </w:rPr>
      </w:pPr>
      <w:r>
        <w:rPr>
          <w:sz w:val="24"/>
        </w:rPr>
        <w:t xml:space="preserve">New York, New </w:t>
      </w:r>
      <w:proofErr w:type="gramStart"/>
      <w:r>
        <w:rPr>
          <w:sz w:val="24"/>
        </w:rPr>
        <w:t>York  10004</w:t>
      </w:r>
      <w:proofErr w:type="gramEnd"/>
    </w:p>
    <w:p w14:paraId="5CDBCF2D" w14:textId="03B0612D" w:rsidR="00017330" w:rsidRDefault="00017330" w:rsidP="00F63E29">
      <w:pPr>
        <w:rPr>
          <w:sz w:val="24"/>
        </w:rPr>
      </w:pPr>
    </w:p>
    <w:sectPr w:rsidR="0001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30"/>
    <w:rsid w:val="00017330"/>
    <w:rsid w:val="00142A8B"/>
    <w:rsid w:val="0025437A"/>
    <w:rsid w:val="002F158A"/>
    <w:rsid w:val="003506B9"/>
    <w:rsid w:val="00463E74"/>
    <w:rsid w:val="004A2C5B"/>
    <w:rsid w:val="005141F2"/>
    <w:rsid w:val="00776069"/>
    <w:rsid w:val="007A06A7"/>
    <w:rsid w:val="0086660F"/>
    <w:rsid w:val="008A340C"/>
    <w:rsid w:val="009321B1"/>
    <w:rsid w:val="009A7426"/>
    <w:rsid w:val="00AF69AD"/>
    <w:rsid w:val="00B15509"/>
    <w:rsid w:val="00BC78C0"/>
    <w:rsid w:val="00C65979"/>
    <w:rsid w:val="00F43E93"/>
    <w:rsid w:val="00F63E29"/>
    <w:rsid w:val="00F8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C22A"/>
  <w15:docId w15:val="{F150F623-C18B-4724-8AA7-36526C78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9AD"/>
    <w:rPr>
      <w:color w:val="0000FF" w:themeColor="hyperlink"/>
      <w:u w:val="single"/>
    </w:rPr>
  </w:style>
  <w:style w:type="paragraph" w:styleId="BalloonText">
    <w:name w:val="Balloon Text"/>
    <w:basedOn w:val="Normal"/>
    <w:link w:val="BalloonTextChar"/>
    <w:uiPriority w:val="99"/>
    <w:semiHidden/>
    <w:unhideWhenUsed/>
    <w:rsid w:val="0051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ywulski@myrts.com" TargetMode="External"/><Relationship Id="rId4" Type="http://schemas.openxmlformats.org/officeDocument/2006/relationships/hyperlink" Target="mailto:dsywulski@my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Sywulski, Dawn</dc:creator>
  <cp:lastModifiedBy>Sywulski, Dawn</cp:lastModifiedBy>
  <cp:revision>2</cp:revision>
  <cp:lastPrinted>2019-06-21T16:16:00Z</cp:lastPrinted>
  <dcterms:created xsi:type="dcterms:W3CDTF">2022-05-09T15:18:00Z</dcterms:created>
  <dcterms:modified xsi:type="dcterms:W3CDTF">2022-05-09T15:18:00Z</dcterms:modified>
</cp:coreProperties>
</file>